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100" w:after="100"/>
        <w:ind w:left="2124" w:firstLine="708"/>
        <w:jc w:val="both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>COMUNICATO STAMPA</w:t>
      </w:r>
    </w:p>
    <w:p>
      <w:pPr>
        <w:pStyle w:val="Normale"/>
        <w:spacing w:before="100" w:after="100"/>
        <w:ind w:left="2124" w:firstLine="708"/>
        <w:jc w:val="both"/>
        <w:rPr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>MODIFICA DEI SERVIZI DELLA CCIAA VG ALLE IMPRESE E AI CITTADINI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 NEL RISPETTO DEL RECENTE DPCM 11 MARZO 2020</w:t>
      </w:r>
      <w:r>
        <w:rPr>
          <w:rFonts w:ascii="Bookman Old Style" w:hAnsi="Bookman Old Style"/>
          <w:b w:val="1"/>
          <w:bCs w:val="1"/>
          <w:rtl w:val="0"/>
          <w:lang w:val="it-IT"/>
        </w:rPr>
        <w:t>:</w:t>
      </w: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 xml:space="preserve">ALLE IMPRESE VIENE </w:t>
      </w:r>
      <w:r>
        <w:rPr>
          <w:rFonts w:ascii="Bookman Old Style" w:hAnsi="Bookman Old Style"/>
          <w:b w:val="1"/>
          <w:bCs w:val="1"/>
          <w:rtl w:val="0"/>
          <w:lang w:val="it-IT"/>
        </w:rPr>
        <w:t>RICHIESTO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 L</w:t>
      </w:r>
      <w:r>
        <w:rPr>
          <w:rFonts w:ascii="Bookman Old Style" w:hAnsi="Bookman Old Style" w:hint="default"/>
          <w:b w:val="1"/>
          <w:bCs w:val="1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USO DEI SERVIZI ONLINE </w:t>
      </w: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>L</w:t>
      </w:r>
      <w:r>
        <w:rPr>
          <w:rFonts w:ascii="Bookman Old Style" w:hAnsi="Bookman Old Style" w:hint="default"/>
          <w:b w:val="1"/>
          <w:bCs w:val="1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rtl w:val="0"/>
          <w:lang w:val="it-IT"/>
        </w:rPr>
        <w:t>ACCESSO ALLO SPORTELLO E</w:t>
      </w:r>
      <w:r>
        <w:rPr>
          <w:rFonts w:ascii="Bookman Old Style" w:hAnsi="Bookman Old Style" w:hint="default"/>
          <w:b w:val="1"/>
          <w:bCs w:val="1"/>
          <w:rtl w:val="0"/>
          <w:lang w:val="it-IT"/>
        </w:rPr>
        <w:t xml:space="preserve">’ </w:t>
      </w:r>
      <w:r>
        <w:rPr>
          <w:rFonts w:ascii="Bookman Old Style" w:hAnsi="Bookman Old Style"/>
          <w:b w:val="1"/>
          <w:bCs w:val="1"/>
          <w:rtl w:val="0"/>
          <w:lang w:val="it-IT"/>
        </w:rPr>
        <w:t>MANTENUTO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 SOLO SU APPUNTAMENTO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 NEL CASO DI URGENZE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rtl w:val="0"/>
          <w:lang w:val="it-IT"/>
        </w:rPr>
        <w:t>E SOLO PER ALCUNI SERVIZI RITENUTI, COME DA INDICAZIONI GOVERNATIVE, ESSENZIALI</w:t>
      </w: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  <w:b w:val="1"/>
          <w:bCs w:val="1"/>
          <w:u w:val="sing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SPORTELLO BENZINA REGIONALE: 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SOSPESO IL 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SERVIZIO PER TUTTE LE PRATICHE INERENTI LE TESSERE CARBURANTE</w:t>
      </w:r>
    </w:p>
    <w:p>
      <w:pPr>
        <w:pStyle w:val="Normale"/>
        <w:spacing w:before="100" w:after="100"/>
        <w:ind w:firstLine="708"/>
        <w:jc w:val="both"/>
        <w:rPr>
          <w:rFonts w:ascii="Bookman Old Style" w:cs="Bookman Old Style" w:hAnsi="Bookman Old Style" w:eastAsia="Bookman Old Style"/>
          <w:b w:val="1"/>
          <w:bCs w:val="1"/>
          <w:u w:val="single"/>
        </w:rPr>
      </w:pPr>
      <w:r>
        <w:rPr>
          <w:rFonts w:ascii="Bookman Old Style" w:hAnsi="Bookman Old Style"/>
          <w:rtl w:val="0"/>
          <w:lang w:val="it-IT"/>
        </w:rPr>
        <w:t>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inasprimento delle misure sulla</w:t>
      </w:r>
      <w:r>
        <w:rPr>
          <w:rFonts w:ascii="Bookman Old Style" w:hAnsi="Bookman Old Style"/>
          <w:rtl w:val="0"/>
          <w:lang w:val="it-IT"/>
        </w:rPr>
        <w:t xml:space="preserve"> diffusione dell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infezione da COVID-19, necessita</w:t>
      </w:r>
      <w:r>
        <w:rPr>
          <w:rFonts w:ascii="Bookman Old Style" w:hAnsi="Bookman Old Style"/>
          <w:rtl w:val="0"/>
          <w:lang w:val="it-IT"/>
        </w:rPr>
        <w:t xml:space="preserve"> il rispetto</w:t>
      </w:r>
      <w:r>
        <w:rPr>
          <w:rFonts w:ascii="Bookman Old Style" w:hAnsi="Bookman Old Style"/>
          <w:rtl w:val="0"/>
          <w:lang w:val="it-IT"/>
        </w:rPr>
        <w:t xml:space="preserve"> di adeguate </w:t>
      </w:r>
      <w:r>
        <w:rPr>
          <w:rFonts w:ascii="Bookman Old Style" w:hAnsi="Bookman Old Style"/>
          <w:rtl w:val="0"/>
          <w:lang w:val="it-IT"/>
        </w:rPr>
        <w:t>regole</w:t>
      </w:r>
      <w:r>
        <w:rPr>
          <w:rFonts w:ascii="Bookman Old Style" w:hAnsi="Bookman Old Style"/>
          <w:rtl w:val="0"/>
          <w:lang w:val="it-IT"/>
        </w:rPr>
        <w:t xml:space="preserve"> di prevenzione e protezione da adottare seguendo le linee tracciate dalle autorit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>competenti</w:t>
      </w:r>
      <w:r>
        <w:rPr>
          <w:rFonts w:ascii="Bookman Old Style" w:hAnsi="Bookman Old Style"/>
          <w:rtl w:val="0"/>
          <w:lang w:val="it-IT"/>
        </w:rPr>
        <w:t>.</w:t>
      </w:r>
      <w:r>
        <w:rPr>
          <w:rFonts w:ascii="Bookman Old Style" w:hAnsi="Bookman Old Style"/>
          <w:rtl w:val="0"/>
          <w:lang w:val="it-IT"/>
        </w:rPr>
        <w:t xml:space="preserve"> </w:t>
      </w:r>
      <w:r>
        <w:rPr>
          <w:rFonts w:ascii="Bookman Old Style" w:hAnsi="Bookman Old Style"/>
          <w:rtl w:val="0"/>
          <w:lang w:val="it-IT"/>
        </w:rPr>
        <w:t xml:space="preserve">In linea con i contenuti del </w:t>
      </w:r>
      <w:r>
        <w:rPr>
          <w:rFonts w:ascii="Bookman Old Style" w:hAnsi="Bookman Old Style"/>
          <w:rtl w:val="0"/>
          <w:lang w:val="it-IT"/>
        </w:rPr>
        <w:t xml:space="preserve">decreto del Presidente del Consiglio dei Ministri </w:t>
      </w:r>
      <w:r>
        <w:rPr>
          <w:rFonts w:ascii="Bookman Old Style" w:hAnsi="Bookman Old Style"/>
          <w:rtl w:val="0"/>
          <w:lang w:val="it-IT"/>
        </w:rPr>
        <w:t>dell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 xml:space="preserve">11 marzo 2020 </w:t>
      </w:r>
      <w:r>
        <w:rPr>
          <w:rFonts w:ascii="Bookman Old Style" w:hAnsi="Bookman Old Style"/>
          <w:rtl w:val="0"/>
          <w:lang w:val="it-IT"/>
        </w:rPr>
        <w:t>in materia di contenimento e gestione dell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 xml:space="preserve">emergenza epidemiologica da COVID-19 e seguendo il vademecum della Regione Autonoma Friuli Venezia Giulia con le indicazioni per la tutela della salute negli ambienti di lavoro non sanitari, 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la Camera di Commercio ha modificato le modalit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 xml:space="preserve">à 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di fruizione dei servizi erogati dall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Ente, 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dell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azienda in house Aries Scarl, del Fondo Gorizia e della Zona Franca Gorizia, nonch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 xml:space="preserve">è 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dell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Azienda Speciale per il Porto di Monfalcone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. </w:t>
      </w:r>
    </w:p>
    <w:p>
      <w:pPr>
        <w:pStyle w:val="Normale"/>
        <w:spacing w:before="100" w:after="100"/>
        <w:ind w:firstLine="708"/>
        <w:jc w:val="both"/>
        <w:rPr>
          <w:rFonts w:ascii="Bookman Old Style" w:cs="Bookman Old Style" w:hAnsi="Bookman Old Style" w:eastAsia="Bookman Old Style"/>
          <w:b w:val="1"/>
          <w:bCs w:val="1"/>
          <w:u w:val="sing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Alle imprese 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la richiesta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 dell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Ente camerale 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 xml:space="preserve">è 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quell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a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 di evitare gli spostamenti e di usare i servizi online messi a disposizione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. Da domani, infatti, nelle sedi di Gorizia e Trieste, solo su carattere di urgenza e previo appuntamento, saranno garantiti i servizi relativi alle EMISSIONE, RINNOVO, SOSTITUZIONE TARGHE TACHIGRAFICHE, VISURE E CERTIFICATI DEL REGISTRO DELLE IMPRESE PER PARTECIPAZIONE A GARE D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APPALTO, CERTIFICAZIONI PER L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ESTERO, RICEZIONE DI DOMANDE DI REGISTRAZIONE MARCHI E BREVETTI. </w:t>
      </w:r>
    </w:p>
    <w:p>
      <w:pPr>
        <w:pStyle w:val="Normale"/>
        <w:spacing w:before="100" w:after="100"/>
        <w:ind w:firstLine="708"/>
        <w:jc w:val="both"/>
        <w:rPr>
          <w:rFonts w:ascii="Bookman Old Style" w:cs="Bookman Old Style" w:hAnsi="Bookman Old Style" w:eastAsia="Bookman Old Style"/>
          <w:outline w:val="0"/>
          <w:color w:val="99403d"/>
          <w14:textFill>
            <w14:solidFill>
              <w14:srgbClr w14:val="9A403E"/>
            </w14:solidFill>
          </w14:textFill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Per quanto concerne l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utilizzo dei servizi online riportati qui sotto, va rilevato che le indicazioni sono reperibili in maniera estesa sul sito web della Camera di Commercio Venezia Giulia all</w:t>
      </w:r>
      <w:r>
        <w:rPr>
          <w:rFonts w:ascii="Bookman Old Style" w:hAnsi="Bookman Old Style" w:hint="default"/>
          <w:b w:val="1"/>
          <w:bCs w:val="1"/>
          <w:u w:val="single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u w:val="single"/>
          <w:rtl w:val="0"/>
          <w:lang w:val="it-IT"/>
        </w:rPr>
        <w:t>indirizzo www.vg.camcom.gov.it</w:t>
      </w:r>
    </w:p>
    <w:p>
      <w:pPr>
        <w:pStyle w:val="Normale"/>
        <w:numPr>
          <w:ilvl w:val="0"/>
          <w:numId w:val="2"/>
        </w:numPr>
        <w:spacing w:before="100" w:after="100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>Tutte le pratiche di iscrizione, variazione e cancellazione dal Registro delle Imprese e dall'Albo delle imprese artigiane</w:t>
      </w:r>
      <w:r>
        <w:rPr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 xml:space="preserve"> (online)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Style w:val="Hyperlink.0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</w:rPr>
        <w:instrText xml:space="preserve"> HYPERLINK "http://starweb.infocamere.it/starweb/index.jsp"</w:instrText>
      </w:r>
      <w:r>
        <w:rPr>
          <w:rStyle w:val="Hyperlink.0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0"/>
          <w:rFonts w:ascii="Bookman Old Style" w:hAnsi="Bookman Old Style"/>
          <w:rtl w:val="0"/>
          <w:lang w:val="it-IT"/>
        </w:rPr>
        <w:t>http://starweb.infocamere.it/starweb/index.jsp</w:t>
      </w:r>
      <w:r>
        <w:rPr>
          <w:rFonts w:ascii="Bookman Old Style" w:cs="Bookman Old Style" w:hAnsi="Bookman Old Style" w:eastAsia="Bookman Old Style"/>
        </w:rPr>
        <w:fldChar w:fldCharType="end" w:fldLock="0"/>
      </w:r>
      <w:r>
        <w:rPr>
          <w:rStyle w:val="Nessuno"/>
          <w:rFonts w:ascii="Bookman Old Style" w:hAnsi="Bookman Old Style" w:hint="default"/>
          <w:shd w:val="clear" w:color="auto" w:fill="ffffff"/>
          <w:rtl w:val="0"/>
          <w:lang w:val="it-IT"/>
        </w:rPr>
        <w:t> </w:t>
      </w:r>
    </w:p>
    <w:p>
      <w:pPr>
        <w:pStyle w:val="Normale"/>
        <w:numPr>
          <w:ilvl w:val="0"/>
          <w:numId w:val="2"/>
        </w:numPr>
        <w:spacing w:before="100" w:after="100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br w:type="textWrapping"/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>Richiesta di informazioni su pratiche e adempimenti Registro delle Imprese / Artigiani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>(solo online)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Style w:val="Hyperlink.0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</w:rPr>
        <w:instrText xml:space="preserve"> HYPERLINK "https://supportospecialisticori.infocamere.it/sariWeb/vg"</w:instrText>
      </w:r>
      <w:r>
        <w:rPr>
          <w:rStyle w:val="Hyperlink.0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0"/>
          <w:rFonts w:ascii="Bookman Old Style" w:hAnsi="Bookman Old Style"/>
          <w:rtl w:val="0"/>
          <w:lang w:val="it-IT"/>
        </w:rPr>
        <w:t>https://supportospecialisticori.infocamere.it/sariWeb/vg</w:t>
      </w:r>
      <w:r>
        <w:rPr>
          <w:rFonts w:ascii="Bookman Old Style" w:cs="Bookman Old Style" w:hAnsi="Bookman Old Style" w:eastAsia="Bookman Old Style"/>
        </w:rPr>
        <w:fldChar w:fldCharType="end" w:fldLock="0"/>
      </w:r>
      <w:r>
        <w:rPr>
          <w:rFonts w:ascii="Bookman Old Style" w:cs="Bookman Old Style" w:hAnsi="Bookman Old Style" w:eastAsia="Bookman Old Style"/>
        </w:rPr>
        <w:br w:type="textWrapping"/>
        <w:br w:type="textWrapping"/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 xml:space="preserve">Visure di posizioni iscritte nel 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>R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 xml:space="preserve">egistro 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>delle I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>mprese / Rea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>(solo online)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Style w:val="Hyperlink.0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</w:rPr>
        <w:instrText xml:space="preserve"> HYPERLINK "http://www.registroimprese.it/"</w:instrText>
      </w:r>
      <w:r>
        <w:rPr>
          <w:rStyle w:val="Hyperlink.0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0"/>
          <w:rFonts w:ascii="Bookman Old Style" w:hAnsi="Bookman Old Style"/>
          <w:rtl w:val="0"/>
          <w:lang w:val="it-IT"/>
        </w:rPr>
        <w:t>http://www.registroimprese.it/</w:t>
      </w:r>
      <w:r>
        <w:rPr>
          <w:rFonts w:ascii="Bookman Old Style" w:cs="Bookman Old Style" w:hAnsi="Bookman Old Style" w:eastAsia="Bookman Old Style"/>
        </w:rPr>
        <w:fldChar w:fldCharType="end" w:fldLock="0"/>
      </w:r>
    </w:p>
    <w:p>
      <w:pPr>
        <w:pStyle w:val="Normale"/>
        <w:spacing w:before="100" w:after="100"/>
        <w:jc w:val="both"/>
        <w:rPr>
          <w:rStyle w:val="Nessuno"/>
          <w:rFonts w:ascii="Bookman Old Style" w:cs="Bookman Old Style" w:hAnsi="Bookman Old Style" w:eastAsia="Bookman Old Style"/>
          <w:shd w:val="clear" w:color="auto" w:fill="ffffff"/>
        </w:rPr>
      </w:pPr>
      <w:r>
        <w:rPr>
          <w:rFonts w:ascii="Bookman Old Style" w:hAnsi="Bookman Old Style"/>
          <w:rtl w:val="0"/>
          <w:lang w:val="it-IT"/>
        </w:rPr>
        <w:t xml:space="preserve">-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Visure e certificati Registro delle Imprese per partecipazione a gare d</w:t>
      </w:r>
      <w:r>
        <w:rPr>
          <w:rStyle w:val="Nessuno"/>
          <w:rFonts w:ascii="Bookman Old Style" w:hAnsi="Bookman Old Style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appalto</w:t>
      </w:r>
      <w:r>
        <w:rPr>
          <w:rFonts w:ascii="Bookman Old Style" w:hAnsi="Bookman Old Style"/>
          <w:rtl w:val="0"/>
          <w:lang w:val="it-IT"/>
        </w:rPr>
        <w:t xml:space="preserve"> </w:t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>(solo su appuntamento nel caso di urgenza)</w:t>
      </w:r>
    </w:p>
    <w:p>
      <w:pPr>
        <w:pStyle w:val="Normale"/>
        <w:spacing w:before="100" w:after="100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  <w:u w:val="single"/>
        </w:rPr>
      </w:pPr>
    </w:p>
    <w:p>
      <w:pPr>
        <w:pStyle w:val="Normale"/>
        <w:spacing w:before="100" w:after="100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>-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Rinnovo di Firma digitale (solo online)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Style w:val="Nessuno"/>
          <w:rFonts w:ascii="Bookman Old Style" w:cs="Bookman Old Style" w:hAnsi="Bookman Old Style" w:eastAsia="Bookman Old Style"/>
          <w:b w:val="0"/>
          <w:bCs w:val="0"/>
          <w:outline w:val="0"/>
          <w:color w:val="212121"/>
          <w:sz w:val="24"/>
          <w:szCs w:val="24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1"/>
          <w:rFonts w:ascii="Bookman Old Style" w:cs="Bookman Old Style" w:hAnsi="Bookman Old Style" w:eastAsia="Bookman Old Style"/>
          <w:b w:val="1"/>
          <w:bCs w:val="1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Bookman Old Style" w:cs="Bookman Old Style" w:hAnsi="Bookman Old Style" w:eastAsia="Bookman Old Style"/>
          <w:b w:val="1"/>
          <w:bCs w:val="1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"https://www.card.infocamere.it/infocard/pub/richiesta-rinnovo_5633"</w:instrText>
      </w:r>
      <w:r>
        <w:rPr>
          <w:rStyle w:val="Hyperlink.1"/>
          <w:rFonts w:ascii="Bookman Old Style" w:cs="Bookman Old Style" w:hAnsi="Bookman Old Style" w:eastAsia="Bookman Old Style"/>
          <w:b w:val="1"/>
          <w:bCs w:val="1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Bookman Old Style" w:hAnsi="Bookman Old Style"/>
          <w:b w:val="1"/>
          <w:bCs w:val="1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https://www.card.infocamere.it/infocard/pub/richiesta-rinnovo_5633</w:t>
      </w:r>
      <w:r>
        <w:rPr>
          <w:rFonts w:ascii="Bookman Old Style" w:cs="Bookman Old Style" w:hAnsi="Bookman Old Style" w:eastAsia="Bookman Old Style"/>
          <w:b w:val="1"/>
          <w:bCs w:val="1"/>
          <w:outline w:val="0"/>
          <w:color w:val="1154cc"/>
          <w:sz w:val="24"/>
          <w:szCs w:val="24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Nessuno"/>
          <w:rFonts w:ascii="Bookman Old Style" w:hAnsi="Bookman Old Style" w:hint="default"/>
          <w:b w:val="1"/>
          <w:bCs w:val="1"/>
          <w:outline w:val="0"/>
          <w:color w:val="212121"/>
          <w:sz w:val="24"/>
          <w:szCs w:val="24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Bookman Old Style" w:cs="Bookman Old Style" w:hAnsi="Bookman Old Style" w:eastAsia="Bookman Old Style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man Old Style" w:hAnsi="Bookman Old Style" w:hint="default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Bookman Old Style" w:cs="Bookman Old Style" w:hAnsi="Bookman Old Style" w:eastAsia="Bookman Old Style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man Old Style" w:hAnsi="Bookman Old Style"/>
          <w:outline w:val="0"/>
          <w:color w:val="212121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Nessuno"/>
          <w:rFonts w:ascii="Bookman Old Style" w:hAnsi="Bookman Old Style"/>
          <w:b w:val="1"/>
          <w:bCs w:val="1"/>
          <w:outline w:val="0"/>
          <w:color w:val="212121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Emissione, rinnovo e sostituzione</w:t>
      </w:r>
      <w:r>
        <w:rPr>
          <w:rFonts w:ascii="Bookman Old Style" w:hAnsi="Bookman Old Style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Bookman Old Style" w:hAnsi="Bookman Old Style"/>
          <w:b w:val="1"/>
          <w:bCs w:val="1"/>
          <w:outline w:val="0"/>
          <w:color w:val="212121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Carte tachigrafiche</w:t>
      </w:r>
      <w:r>
        <w:rPr>
          <w:rFonts w:ascii="Bookman Old Style" w:hAnsi="Bookman Old Style"/>
          <w:outline w:val="0"/>
          <w:color w:val="212121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(solo su appuntamento nel caso di urgenza)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Style w:val="Nessuno"/>
          <w:rFonts w:ascii="Bookman Old Style" w:cs="Bookman Old Style" w:hAnsi="Bookman Old Style" w:eastAsia="Bookman Old Style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Style w:val="Nessuno"/>
          <w:rFonts w:ascii="Bookman Old Style" w:cs="Bookman Old Style" w:hAnsi="Bookman Old Style" w:eastAsia="Bookman Old Style"/>
          <w:b w:val="0"/>
          <w:bCs w:val="0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Bookman Old Style" w:hAnsi="Bookman Old Style"/>
          <w:b w:val="0"/>
          <w:bCs w:val="0"/>
          <w:outline w:val="0"/>
          <w:color w:val="212121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- </w:t>
      </w:r>
      <w:r>
        <w:rPr>
          <w:rFonts w:ascii="Bookman Old Style" w:hAnsi="Bookman Old Style"/>
          <w:b w:val="1"/>
          <w:bCs w:val="1"/>
          <w:outline w:val="0"/>
          <w:color w:val="212121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Richiesta rilascio certificati di origine e documenti per l</w:t>
      </w:r>
      <w:r>
        <w:rPr>
          <w:rFonts w:ascii="Bookman Old Style" w:hAnsi="Bookman Old Style" w:hint="default"/>
          <w:b w:val="1"/>
          <w:bCs w:val="1"/>
          <w:outline w:val="0"/>
          <w:color w:val="212121"/>
          <w:sz w:val="24"/>
          <w:szCs w:val="24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Bookman Old Style" w:hAnsi="Bookman Old Style"/>
          <w:b w:val="1"/>
          <w:bCs w:val="1"/>
          <w:outline w:val="0"/>
          <w:color w:val="212121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estero </w:t>
      </w:r>
      <w:r>
        <w:rPr>
          <w:rStyle w:val="Nessuno"/>
          <w:rFonts w:ascii="Bookman Old Style" w:hAnsi="Bookman Old Style"/>
          <w:b w:val="0"/>
          <w:bCs w:val="0"/>
          <w:outline w:val="0"/>
          <w:color w:val="212121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(online oppure su appuntamento in caso di urgenza)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Style w:val="Nessuno"/>
          <w:rFonts w:ascii="Bookman Old Style" w:cs="Bookman Old Style" w:hAnsi="Bookman Old Style" w:eastAsia="Bookman Old Style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Style w:val="Nessuno"/>
          <w:rFonts w:ascii="Bookman Old Style" w:cs="Bookman Old Style" w:hAnsi="Bookman Old Style" w:eastAsia="Bookman Old Style"/>
          <w:outline w:val="0"/>
          <w:color w:val="212121"/>
          <w:sz w:val="24"/>
          <w:szCs w:val="24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1"/>
          <w:rFonts w:ascii="Bookman Old Style" w:cs="Bookman Old Style" w:hAnsi="Bookman Old Style" w:eastAsia="Bookman Old Style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Bookman Old Style" w:cs="Bookman Old Style" w:hAnsi="Bookman Old Style" w:eastAsia="Bookman Old Style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"http://www.registroimprese.it/altri-adempimenti-camerali"</w:instrText>
      </w:r>
      <w:r>
        <w:rPr>
          <w:rStyle w:val="Hyperlink.1"/>
          <w:rFonts w:ascii="Bookman Old Style" w:cs="Bookman Old Style" w:hAnsi="Bookman Old Style" w:eastAsia="Bookman Old Style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Bookman Old Style" w:hAnsi="Bookman Old Style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http://www.registroimprese.it/altri-adempimenti-camerali</w:t>
      </w:r>
      <w:r>
        <w:rPr>
          <w:rFonts w:ascii="Bookman Old Style" w:cs="Bookman Old Style" w:hAnsi="Bookman Old Style" w:eastAsia="Bookman Old Style"/>
          <w:outline w:val="0"/>
          <w:color w:val="1154cc"/>
          <w:sz w:val="24"/>
          <w:szCs w:val="24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Style w:val="Nessuno"/>
          <w:rFonts w:ascii="Bookman Old Style" w:cs="Bookman Old Style" w:hAnsi="Bookman Old Style" w:eastAsia="Bookman Old Style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br w:type="textWrapping"/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>Elenchi di imprese</w:t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 xml:space="preserve"> (solo online)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Style w:val="Hyperlink.0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</w:rPr>
        <w:instrText xml:space="preserve"> HYPERLINK "http://www.registroimprese.it/"</w:instrText>
      </w:r>
      <w:r>
        <w:rPr>
          <w:rStyle w:val="Hyperlink.0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0"/>
          <w:rFonts w:ascii="Bookman Old Style" w:hAnsi="Bookman Old Style"/>
          <w:rtl w:val="0"/>
          <w:lang w:val="it-IT"/>
        </w:rPr>
        <w:t>http://www.registroimprese.it/</w:t>
      </w:r>
      <w:r>
        <w:rPr>
          <w:rFonts w:ascii="Bookman Old Style" w:cs="Bookman Old Style" w:hAnsi="Bookman Old Style" w:eastAsia="Bookman Old Style"/>
        </w:rPr>
        <w:fldChar w:fldCharType="end" w:fldLock="0"/>
      </w:r>
      <w:r>
        <w:rPr>
          <w:rStyle w:val="Nessuno"/>
          <w:rFonts w:ascii="Bookman Old Style" w:hAnsi="Bookman Old Style" w:hint="default"/>
          <w:shd w:val="clear" w:color="auto" w:fill="ffffff"/>
          <w:rtl w:val="0"/>
          <w:lang w:val="it-IT"/>
        </w:rPr>
        <w:t> 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>oppure</w:t>
      </w:r>
      <w:r>
        <w:rPr>
          <w:rFonts w:ascii="Bookman Old Style" w:hAnsi="Bookman Old Style"/>
          <w:rtl w:val="0"/>
          <w:lang w:val="it-IT"/>
        </w:rPr>
        <w:t xml:space="preserve"> </w:t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>inviando apposita richiesta all'indirizzo</w:t>
      </w:r>
      <w:r>
        <w:rPr>
          <w:rStyle w:val="Nessuno"/>
          <w:rFonts w:ascii="Bookman Old Style" w:hAnsi="Bookman Old Style" w:hint="default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</w:rPr>
        <w:instrText xml:space="preserve"> HYPERLINK "mailto:registro.imprese@vg.camcom.it"</w:instrText>
      </w:r>
      <w:r>
        <w:rPr>
          <w:rStyle w:val="Hyperlink.0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0"/>
          <w:rFonts w:ascii="Bookman Old Style" w:hAnsi="Bookman Old Style"/>
          <w:rtl w:val="0"/>
          <w:lang w:val="it-IT"/>
        </w:rPr>
        <w:t>registro.imprese@vg.camcom.it</w:t>
      </w:r>
      <w:r>
        <w:rPr>
          <w:rFonts w:ascii="Bookman Old Style" w:cs="Bookman Old Style" w:hAnsi="Bookman Old Style" w:eastAsia="Bookman Old Style"/>
        </w:rPr>
        <w:fldChar w:fldCharType="end" w:fldLock="0"/>
      </w:r>
      <w:r>
        <w:rPr>
          <w:rStyle w:val="Nessuno"/>
          <w:rFonts w:ascii="Bookman Old Style" w:hAnsi="Bookman Old Style" w:hint="default"/>
          <w:shd w:val="clear" w:color="auto" w:fill="ffffff"/>
          <w:rtl w:val="0"/>
          <w:lang w:val="it-IT"/>
        </w:rPr>
        <w:t> </w:t>
      </w:r>
      <w:r>
        <w:rPr>
          <w:rFonts w:ascii="Bookman Old Style" w:cs="Bookman Old Style" w:hAnsi="Bookman Old Style" w:eastAsia="Bookman Old Style"/>
        </w:rPr>
        <w:br w:type="textWrapping"/>
        <w:br w:type="textWrapping"/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 xml:space="preserve">- Copie di </w:t>
      </w:r>
      <w:r>
        <w:rPr>
          <w:rStyle w:val="Nessuno"/>
          <w:rFonts w:ascii="Bookman Old Style" w:hAnsi="Bookman Old Style"/>
          <w:b w:val="1"/>
          <w:bCs w:val="1"/>
          <w:shd w:val="clear" w:color="auto" w:fill="ffffff"/>
          <w:rtl w:val="0"/>
          <w:lang w:val="it-IT"/>
        </w:rPr>
        <w:t>Atti e di bilanci</w:t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 xml:space="preserve"> (solo online)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Style w:val="Hyperlink.0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</w:rPr>
        <w:instrText xml:space="preserve"> HYPERLINK "http://www.registroimprese.it/"</w:instrText>
      </w:r>
      <w:r>
        <w:rPr>
          <w:rStyle w:val="Hyperlink.0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0"/>
          <w:rFonts w:ascii="Bookman Old Style" w:hAnsi="Bookman Old Style"/>
          <w:rtl w:val="0"/>
          <w:lang w:val="it-IT"/>
        </w:rPr>
        <w:t>http://www.registroimprese.it/</w:t>
      </w:r>
      <w:r>
        <w:rPr>
          <w:rFonts w:ascii="Bookman Old Style" w:cs="Bookman Old Style" w:hAnsi="Bookman Old Style" w:eastAsia="Bookman Old Style"/>
        </w:rPr>
        <w:fldChar w:fldCharType="end" w:fldLock="0"/>
      </w:r>
      <w:r>
        <w:rPr>
          <w:rStyle w:val="Nessuno"/>
          <w:rFonts w:ascii="Bookman Old Style" w:hAnsi="Bookman Old Style" w:hint="default"/>
          <w:shd w:val="clear" w:color="auto" w:fill="ffffff"/>
          <w:rtl w:val="0"/>
          <w:lang w:val="it-IT"/>
        </w:rPr>
        <w:t> 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>oppure</w:t>
      </w:r>
      <w:r>
        <w:rPr>
          <w:rFonts w:ascii="Bookman Old Style" w:hAnsi="Bookman Old Style"/>
          <w:rtl w:val="0"/>
          <w:lang w:val="it-IT"/>
        </w:rPr>
        <w:t xml:space="preserve"> </w:t>
      </w:r>
      <w:r>
        <w:rPr>
          <w:rStyle w:val="Nessuno"/>
          <w:rFonts w:ascii="Bookman Old Style" w:hAnsi="Bookman Old Style"/>
          <w:shd w:val="clear" w:color="auto" w:fill="ffffff"/>
          <w:rtl w:val="0"/>
          <w:lang w:val="it-IT"/>
        </w:rPr>
        <w:t>inviando apposita richiesta all'indirizzo</w:t>
      </w:r>
      <w:r>
        <w:rPr>
          <w:rStyle w:val="Nessuno"/>
          <w:rFonts w:ascii="Bookman Old Style" w:hAnsi="Bookman Old Style" w:hint="default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</w:rPr>
        <w:instrText xml:space="preserve"> HYPERLINK "mailto:registro.imprese@vg.camcom.it"</w:instrText>
      </w:r>
      <w:r>
        <w:rPr>
          <w:rStyle w:val="Hyperlink.0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0"/>
          <w:rFonts w:ascii="Bookman Old Style" w:hAnsi="Bookman Old Style"/>
          <w:rtl w:val="0"/>
          <w:lang w:val="it-IT"/>
        </w:rPr>
        <w:t>registro.imprese@vg.camcom.it</w:t>
      </w:r>
      <w:r>
        <w:rPr>
          <w:rFonts w:ascii="Bookman Old Style" w:cs="Bookman Old Style" w:hAnsi="Bookman Old Style" w:eastAsia="Bookman Old Style"/>
        </w:rPr>
        <w:fldChar w:fldCharType="end" w:fldLock="0"/>
      </w:r>
      <w:r>
        <w:rPr>
          <w:rStyle w:val="Nessuno"/>
          <w:rFonts w:ascii="Bookman Old Style" w:hAnsi="Bookman Old Style" w:hint="default"/>
          <w:shd w:val="clear" w:color="auto" w:fill="ffffff"/>
          <w:rtl w:val="0"/>
          <w:lang w:val="it-IT"/>
        </w:rPr>
        <w:t> </w:t>
      </w:r>
      <w:r>
        <w:rPr>
          <w:rFonts w:ascii="Bookman Old Style" w:cs="Bookman Old Style" w:hAnsi="Bookman Old Style" w:eastAsia="Bookman Old Style"/>
        </w:rPr>
        <w:br w:type="textWrapping"/>
      </w: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 xml:space="preserve">- Per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Regolazione del Mercato</w:t>
      </w:r>
      <w:r>
        <w:rPr>
          <w:rFonts w:ascii="Bookman Old Style" w:hAnsi="Bookman Old Style"/>
          <w:rtl w:val="0"/>
          <w:lang w:val="it-IT"/>
        </w:rPr>
        <w:t>: 040 6701275</w:t>
      </w:r>
      <w:r>
        <w:rPr>
          <w:rFonts w:ascii="Bookman Old Style" w:hAnsi="Bookman Old Style"/>
          <w:rtl w:val="0"/>
          <w:lang w:val="it-IT"/>
        </w:rPr>
        <w:t xml:space="preserve"> (solo informazioni)</w:t>
      </w: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 xml:space="preserve">- Servizio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Cassetto Digitale dell'Imprenditore</w:t>
      </w:r>
      <w:r>
        <w:rPr>
          <w:rFonts w:ascii="Bookman Old Style" w:hAnsi="Bookman Old Style"/>
          <w:rtl w:val="0"/>
          <w:lang w:val="it-IT"/>
        </w:rPr>
        <w:t xml:space="preserve"> </w:t>
      </w:r>
      <w:r>
        <w:rPr>
          <w:rStyle w:val="Hyperlink.2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2"/>
          <w:rFonts w:ascii="Bookman Old Style" w:cs="Bookman Old Style" w:hAnsi="Bookman Old Style" w:eastAsia="Bookman Old Style"/>
        </w:rPr>
        <w:instrText xml:space="preserve"> HYPERLINK "https://impresa.italia.it/"</w:instrText>
      </w:r>
      <w:r>
        <w:rPr>
          <w:rStyle w:val="Hyperlink.2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2"/>
          <w:rFonts w:ascii="Bookman Old Style" w:hAnsi="Bookman Old Style"/>
          <w:rtl w:val="0"/>
          <w:lang w:val="it-IT"/>
        </w:rPr>
        <w:t>https://impresa.italia.it/</w:t>
      </w:r>
      <w:r>
        <w:rPr>
          <w:rFonts w:ascii="Bookman Old Style" w:cs="Bookman Old Style" w:hAnsi="Bookman Old Style" w:eastAsia="Bookman Old Style"/>
        </w:rPr>
        <w:fldChar w:fldCharType="end" w:fldLock="0"/>
      </w:r>
      <w:r>
        <w:rPr>
          <w:rFonts w:ascii="Bookman Old Style" w:hAnsi="Bookman Old Style"/>
          <w:rtl w:val="0"/>
          <w:lang w:val="it-IT"/>
        </w:rPr>
        <w:t xml:space="preserve"> dove l'imprenditore con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Spid</w:t>
      </w:r>
      <w:r>
        <w:rPr>
          <w:rFonts w:ascii="Bookman Old Style" w:hAnsi="Bookman Old Style"/>
          <w:rtl w:val="0"/>
          <w:lang w:val="it-IT"/>
        </w:rPr>
        <w:t xml:space="preserve"> e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Cns</w:t>
      </w:r>
      <w:r>
        <w:rPr>
          <w:rFonts w:ascii="Bookman Old Style" w:hAnsi="Bookman Old Style"/>
          <w:rtl w:val="0"/>
          <w:lang w:val="it-IT"/>
        </w:rPr>
        <w:t xml:space="preserve"> accede gratuitamente alle informazioni e ai documenti ufficiali della sua impresa per ottenere:</w:t>
      </w:r>
      <w:r>
        <w:rPr>
          <w:rFonts w:ascii="Bookman Old Style" w:hAnsi="Bookman Old Style" w:hint="default"/>
          <w:rtl w:val="0"/>
          <w:lang w:val="it-IT"/>
        </w:rPr>
        <w:t xml:space="preserve">  </w:t>
      </w:r>
      <w:r>
        <w:rPr>
          <w:rFonts w:ascii="Bookman Old Style" w:hAnsi="Bookman Old Style"/>
          <w:rtl w:val="0"/>
          <w:lang w:val="it-IT"/>
        </w:rPr>
        <w:t>visure gratuite, atti, bilanci, stato delle proprie pratiche e molte altre informazioni.</w:t>
      </w:r>
    </w:p>
    <w:p>
      <w:pPr>
        <w:pStyle w:val="Normale"/>
        <w:spacing w:before="100" w:after="100"/>
        <w:ind w:left="360" w:right="720" w:firstLine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 xml:space="preserve">I numeri </w:t>
      </w:r>
      <w:r>
        <w:rPr>
          <w:rFonts w:ascii="Bookman Old Style" w:hAnsi="Bookman Old Style"/>
          <w:rtl w:val="0"/>
          <w:lang w:val="it-IT"/>
        </w:rPr>
        <w:t>dei vari servizi erogati solo su appuntamento nel caso di urgenza sono i seguenti</w:t>
      </w:r>
      <w:r>
        <w:rPr>
          <w:rFonts w:ascii="Bookman Old Style" w:hAnsi="Bookman Old Style"/>
          <w:rtl w:val="0"/>
          <w:lang w:val="it-IT"/>
        </w:rPr>
        <w:t xml:space="preserve"> (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dal luned</w:t>
      </w:r>
      <w:r>
        <w:rPr>
          <w:rStyle w:val="Nessuno"/>
          <w:rFonts w:ascii="Bookman Old Style" w:hAnsi="Bookman Old Style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al venerd</w:t>
      </w:r>
      <w:r>
        <w:rPr>
          <w:rStyle w:val="Nessuno"/>
          <w:rFonts w:ascii="Bookman Old Style" w:hAnsi="Bookman Old Style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dalle ore 8.30 alle ore 12.30</w:t>
      </w:r>
      <w:r>
        <w:rPr>
          <w:rFonts w:ascii="Bookman Old Style" w:hAnsi="Bookman Old Style"/>
          <w:rtl w:val="0"/>
          <w:lang w:val="it-IT"/>
        </w:rPr>
        <w:t>)</w:t>
      </w:r>
      <w:r>
        <w:rPr>
          <w:rFonts w:ascii="Bookman Old Style" w:hAnsi="Bookman Old Style"/>
          <w:rtl w:val="0"/>
          <w:lang w:val="it-IT"/>
        </w:rPr>
        <w:t>: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Registro delle Imprese</w:t>
      </w:r>
      <w:r>
        <w:rPr>
          <w:rFonts w:ascii="Bookman Old Style" w:hAnsi="Bookman Old Style"/>
          <w:rtl w:val="0"/>
          <w:lang w:val="it-IT"/>
        </w:rPr>
        <w:t xml:space="preserve"> - Trieste:   040 6701328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Registro delle Imprese</w:t>
      </w:r>
      <w:r>
        <w:rPr>
          <w:rFonts w:ascii="Bookman Old Style" w:hAnsi="Bookman Old Style"/>
          <w:rtl w:val="0"/>
          <w:lang w:val="it-IT"/>
        </w:rPr>
        <w:t xml:space="preserve"> - Gorizia:   0481 384230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Albi Ruoli Estero</w:t>
      </w:r>
      <w:r>
        <w:rPr>
          <w:rFonts w:ascii="Bookman Old Style" w:hAnsi="Bookman Old Style"/>
          <w:rtl w:val="0"/>
          <w:lang w:val="it-IT"/>
        </w:rPr>
        <w:t xml:space="preserve"> - Trieste:   040 6701328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Albi Ruoli Estero</w:t>
      </w:r>
      <w:r>
        <w:rPr>
          <w:rFonts w:ascii="Bookman Old Style" w:hAnsi="Bookman Old Style"/>
          <w:rtl w:val="0"/>
          <w:lang w:val="it-IT"/>
        </w:rPr>
        <w:t xml:space="preserve"> - Gorizia :  0481 384216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Ufficio Ambiente</w:t>
      </w:r>
      <w:r>
        <w:rPr>
          <w:rFonts w:ascii="Bookman Old Style" w:hAnsi="Bookman Old Style"/>
          <w:rtl w:val="0"/>
          <w:lang w:val="it-IT"/>
        </w:rPr>
        <w:t>: 040 6701289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Ufficio Marchi e Brevetti</w:t>
      </w:r>
      <w:r>
        <w:rPr>
          <w:rFonts w:ascii="Bookman Old Style" w:hAnsi="Bookman Old Style"/>
          <w:rtl w:val="0"/>
          <w:lang w:val="it-IT"/>
        </w:rPr>
        <w:t xml:space="preserve"> - Trieste: 040 6701 275     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Ufficio Marchi e Brevetti</w:t>
      </w:r>
      <w:r>
        <w:rPr>
          <w:rFonts w:ascii="Bookman Old Style" w:hAnsi="Bookman Old Style"/>
          <w:rtl w:val="0"/>
          <w:lang w:val="it-IT"/>
        </w:rPr>
        <w:t xml:space="preserve"> - </w:t>
      </w:r>
      <w:r>
        <w:rPr>
          <w:rFonts w:ascii="Bookman Old Style" w:hAnsi="Bookman Old Style"/>
          <w:rtl w:val="0"/>
          <w:lang w:val="it-IT"/>
        </w:rPr>
        <w:t>Gorizia</w:t>
      </w:r>
      <w:r>
        <w:rPr>
          <w:rFonts w:ascii="Bookman Old Style" w:hAnsi="Bookman Old Style"/>
          <w:rtl w:val="0"/>
          <w:lang w:val="it-IT"/>
        </w:rPr>
        <w:t xml:space="preserve">: 040 </w:t>
      </w:r>
      <w:r>
        <w:rPr>
          <w:rFonts w:ascii="Bookman Old Style" w:hAnsi="Bookman Old Style"/>
          <w:rtl w:val="0"/>
          <w:lang w:val="it-IT"/>
        </w:rPr>
        <w:t>384 224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Per quanto riguarda i servizi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 xml:space="preserve"> </w:t>
      </w:r>
      <w:r>
        <w:rPr>
          <w:rFonts w:ascii="Bookman Old Style" w:hAnsi="Bookman Old Style"/>
          <w:rtl w:val="0"/>
          <w:lang w:val="it-IT"/>
        </w:rPr>
        <w:t>dell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 xml:space="preserve">Azienda Speciale per il Porto di Monfalcone </w:t>
      </w:r>
      <w:r>
        <w:rPr>
          <w:rFonts w:ascii="Bookman Old Style" w:hAnsi="Bookman Old Style"/>
          <w:rtl w:val="0"/>
          <w:lang w:val="it-IT"/>
        </w:rPr>
        <w:t>gli stessi continuano a essere prestati solo su appuntamento in caso di urgenza telefonando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 xml:space="preserve"> </w:t>
      </w:r>
      <w:r>
        <w:rPr>
          <w:rFonts w:ascii="Bookman Old Style" w:hAnsi="Bookman Old Style"/>
          <w:rtl w:val="0"/>
          <w:lang w:val="it-IT"/>
        </w:rPr>
        <w:t>allo  0481 414097.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u w:val="singl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u w:val="single"/>
          <w:rtl w:val="0"/>
          <w:lang w:val="it-IT"/>
        </w:rPr>
        <w:t xml:space="preserve">Sportello Benzina Regionale: </w:t>
      </w:r>
      <w:r>
        <w:rPr>
          <w:rStyle w:val="Nessuno"/>
          <w:rFonts w:ascii="Bookman Old Style" w:hAnsi="Bookman Old Style"/>
          <w:b w:val="1"/>
          <w:bCs w:val="1"/>
          <w:u w:val="single"/>
          <w:rtl w:val="0"/>
          <w:lang w:val="it-IT"/>
        </w:rPr>
        <w:t>sospeso il servizio relativo a tutte le pratiche inerenti le tessere carburanti.</w:t>
      </w:r>
      <w:r>
        <w:rPr>
          <w:rFonts w:ascii="Bookman Old Style" w:hAnsi="Bookman Old Style"/>
          <w:u w:val="single"/>
          <w:rtl w:val="0"/>
          <w:lang w:val="it-IT"/>
        </w:rPr>
        <w:t xml:space="preserve"> </w:t>
      </w:r>
    </w:p>
    <w:p>
      <w:pPr>
        <w:pStyle w:val="Normale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Azienda house Aries Scarl</w:t>
      </w:r>
      <w:r>
        <w:rPr>
          <w:rFonts w:ascii="Bookman Old Style" w:hAnsi="Bookman Old Style"/>
          <w:rtl w:val="0"/>
          <w:lang w:val="it-IT"/>
        </w:rPr>
        <w:t xml:space="preserve">, </w:t>
      </w:r>
      <w:r>
        <w:rPr>
          <w:rFonts w:ascii="Bookman Old Style" w:hAnsi="Bookman Old Style"/>
          <w:rtl w:val="0"/>
          <w:lang w:val="it-IT"/>
        </w:rPr>
        <w:t>solo per</w:t>
      </w:r>
      <w:r>
        <w:rPr>
          <w:rFonts w:ascii="Bookman Old Style" w:hAnsi="Bookman Old Style"/>
          <w:rtl w:val="0"/>
          <w:lang w:val="it-IT"/>
        </w:rPr>
        <w:t xml:space="preserve"> appuntamento 040 6701281 e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Servizio Contributi</w:t>
      </w:r>
      <w:r>
        <w:rPr>
          <w:rFonts w:ascii="Bookman Old Style" w:hAnsi="Bookman Old Style"/>
          <w:rtl w:val="0"/>
          <w:lang w:val="it-IT"/>
        </w:rPr>
        <w:t xml:space="preserve"> 040 6701400</w:t>
      </w:r>
      <w:r>
        <w:rPr>
          <w:rFonts w:ascii="Bookman Old Style" w:hAnsi="Bookman Old Style"/>
          <w:rtl w:val="0"/>
          <w:lang w:val="it-IT"/>
        </w:rPr>
        <w:t>, prediligendo 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invio di richieste a mezzo email al seguente indirizzo info@ariestrieste.it</w:t>
      </w:r>
    </w:p>
    <w:p>
      <w:pPr>
        <w:pStyle w:val="Normale"/>
        <w:ind w:firstLine="708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La scelta dell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Ente camerale ha</w:t>
      </w:r>
      <w:r>
        <w:rPr>
          <w:rFonts w:ascii="Bookman Old Style" w:hAnsi="Bookman Old Style"/>
          <w:rtl w:val="0"/>
          <w:lang w:val="it-IT"/>
        </w:rPr>
        <w:t xml:space="preserve">, nel pieno rispetto di quanto richiesto dal recente Dpcm 11 marzo 2020, </w:t>
      </w:r>
      <w:r>
        <w:rPr>
          <w:rFonts w:ascii="Bookman Old Style" w:hAnsi="Bookman Old Style"/>
          <w:rtl w:val="0"/>
          <w:lang w:val="it-IT"/>
        </w:rPr>
        <w:t xml:space="preserve"> il fine di contribuire a creare le condizioni per la diminuzione della diffusione dell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 xml:space="preserve">infezione da COVID </w:t>
      </w:r>
      <w:r>
        <w:rPr>
          <w:rFonts w:ascii="Bookman Old Style" w:hAnsi="Bookman Old Style" w:hint="default"/>
          <w:rtl w:val="0"/>
          <w:lang w:val="it-IT"/>
        </w:rPr>
        <w:t xml:space="preserve">– </w:t>
      </w:r>
      <w:r>
        <w:rPr>
          <w:rFonts w:ascii="Bookman Old Style" w:hAnsi="Bookman Old Style"/>
          <w:rtl w:val="0"/>
          <w:lang w:val="it-IT"/>
        </w:rPr>
        <w:t>19, favorendo, ove possibile,  per i propri dipendenti la modalit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>del lavoro a distanza.</w:t>
      </w: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e"/>
        <w:spacing w:before="100" w:after="100"/>
        <w:ind w:firstLine="708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Trieste, 1</w:t>
      </w:r>
      <w:r>
        <w:rPr>
          <w:rFonts w:ascii="Bookman Old Style" w:hAnsi="Bookman Old Style"/>
          <w:rtl w:val="0"/>
          <w:lang w:val="it-IT"/>
        </w:rPr>
        <w:t>2</w:t>
      </w:r>
      <w:r>
        <w:rPr>
          <w:rFonts w:ascii="Bookman Old Style" w:hAnsi="Bookman Old Style"/>
          <w:rtl w:val="0"/>
          <w:lang w:val="it-IT"/>
        </w:rPr>
        <w:t xml:space="preserve"> marzo 2020</w:t>
      </w: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e"/>
        <w:spacing w:before="100" w:after="100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e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e"/>
        <w:jc w:val="both"/>
      </w:pPr>
      <w:r>
        <w:rPr>
          <w:rFonts w:ascii="Bookman Old Style" w:cs="Bookman Old Style" w:hAnsi="Bookman Old Style" w:eastAsia="Bookman Old Styl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41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right"/>
    </w:pPr>
    <w:r>
      <w:rPr>
        <w:rStyle w:val="Nessuno A"/>
      </w:rPr>
      <w:fldChar w:fldCharType="begin" w:fldLock="0"/>
    </w:r>
    <w:r>
      <w:rPr>
        <w:rStyle w:val="Nessuno A"/>
      </w:rPr>
      <w:instrText xml:space="preserve"> PAGE </w:instrText>
    </w:r>
    <w:r>
      <w:rPr>
        <w:rStyle w:val="Nessuno A"/>
      </w:rPr>
      <w:fldChar w:fldCharType="separate" w:fldLock="0"/>
    </w:r>
    <w:r>
      <w:rPr>
        <w:rStyle w:val="Nessuno A"/>
      </w:rPr>
    </w:r>
    <w:r>
      <w:rPr>
        <w:rStyle w:val="Nessuno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jc w:val="center"/>
    </w:pPr>
    <w:r>
      <w:rPr>
        <w:rFonts w:ascii="Arial" w:hAnsi="Arial"/>
      </w:rPr>
      <w:drawing>
        <wp:inline distT="0" distB="0" distL="0" distR="0">
          <wp:extent cx="2744641" cy="349793"/>
          <wp:effectExtent l="0" t="0" r="0" b="0"/>
          <wp:docPr id="1073741825" name="officeArt object" descr="CCIAA VG_Logo 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CIAA VG_Logo 2018" descr="CCIAA VG_Logo 201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641" cy="3497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num" w:pos="2189"/>
        </w:tabs>
        <w:ind w:left="2213" w:hanging="4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2894"/>
        </w:tabs>
        <w:ind w:left="2918" w:hanging="3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3600"/>
        </w:tabs>
        <w:ind w:left="3624" w:hanging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4306"/>
        </w:tabs>
        <w:ind w:left="4330" w:hanging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5011"/>
        </w:tabs>
        <w:ind w:left="5035" w:hanging="3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5717"/>
        </w:tabs>
        <w:ind w:left="5741" w:hanging="3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6422"/>
        </w:tabs>
        <w:ind w:left="644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7128"/>
        </w:tabs>
        <w:ind w:left="71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 w:color="0000ff"/>
      <w:shd w:val="clear" w:color="auto" w:fill="ffffff"/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u w:val="single" w:color="0000ff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